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4D4844" w14:textId="77777777" w:rsidR="00471430" w:rsidRDefault="00471430" w:rsidP="00BA51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C5BE0C2" w14:textId="15EB5D9A" w:rsidR="00471430" w:rsidRPr="00471430" w:rsidRDefault="00471430" w:rsidP="004714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7143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w:drawing>
          <wp:inline distT="0" distB="0" distL="0" distR="0" wp14:anchorId="3B87307C" wp14:editId="530D92B8">
            <wp:extent cx="4079796" cy="1196340"/>
            <wp:effectExtent l="0" t="0" r="0" b="0"/>
            <wp:docPr id="680050200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018" cy="1198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894F3" w14:textId="2E7A81D8" w:rsidR="002E7B81" w:rsidRPr="002E7B81" w:rsidRDefault="00471430" w:rsidP="002E7B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E7B81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pl-PL"/>
        </w:rPr>
        <w:t xml:space="preserve">Sprawozdanie z wycieczki </w:t>
      </w:r>
      <w:r w:rsidR="002E7B81" w:rsidRPr="002E7B81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pl-PL"/>
        </w:rPr>
        <w:t xml:space="preserve">zrealizowanej w ramach </w:t>
      </w:r>
      <w:r w:rsidR="002E7B81" w:rsidRPr="002E7B81">
        <w:rPr>
          <w:rFonts w:ascii="Times New Roman" w:eastAsia="Times New Roman" w:hAnsi="Times New Roman" w:cs="Times New Roman"/>
          <w:b/>
          <w:bCs/>
          <w:highlight w:val="yellow"/>
          <w:lang w:eastAsia="pl-PL"/>
        </w:rPr>
        <w:t>przedsięwzięcia „Podróże z klasą”</w:t>
      </w:r>
    </w:p>
    <w:p w14:paraId="46D6E606" w14:textId="65884B30" w:rsidR="002E7B81" w:rsidRPr="002E7B81" w:rsidRDefault="002E7B81" w:rsidP="002E7B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7B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Przedmiotem przedsięwzięcia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było </w:t>
      </w:r>
      <w:r w:rsidRPr="002E7B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wsparcie organów prowadzących publiczne i niepubliczne szkoły dla dzieci i młodzieży w realizacji zadania obejmującego przygotowanie i przeprowadzenie w trakcie roku szkolnego wycieczek szkolnych, zwanego dalej „zadaniem”. Celem przedsięwzięcia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było</w:t>
      </w:r>
      <w:r w:rsidRPr="002E7B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uatrakcyjnienie procesu edukacyjnego dzieci i młodzieży poprzez umożliwienie im poznawania tradycji,  kultury oraz osiągnięć polskiej nauki. Przedsięwzięcie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miało </w:t>
      </w:r>
      <w:r w:rsidRPr="002E7B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wspomóc realizację podstaw programowych kształcenia ogólnego dla szkół podstawowych i ponadpodstawowych, a także urozmaicić zajęcia edukacyjne, dzięki czemu nauka nabierze praktycznego wymiaru. Uczenie się oparte na praktycznym odkrywaniu kultury, czy też eksperymentowaniu w centrach nauki, stworzy uczniom warunki do zdobywania nowych umiejętności w niepowtarzalnym środowisku edukacyjnym. Przyznawane przez Ministra w formie dotacji celowej środki finansowe przeznaczane są na finansowanie wycieczek szkolnych.</w:t>
      </w:r>
    </w:p>
    <w:p w14:paraId="72CF47ED" w14:textId="78CB6B7A" w:rsidR="002E7B81" w:rsidRPr="002E7B81" w:rsidRDefault="002E7B81" w:rsidP="002E7B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7B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ramach „Podróże z klasą”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nasza szkoła otrzymała wsparcie finansowe na realizację trzydniowej wycieczki do WARSZAWY </w:t>
      </w:r>
      <w:r w:rsidRPr="002E7B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wysokości do 30 000 zł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28ACC164" w14:textId="63B41249" w:rsidR="006643D7" w:rsidRDefault="006643D7" w:rsidP="006643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643D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w:drawing>
          <wp:inline distT="0" distB="0" distL="0" distR="0" wp14:anchorId="6162DC5D" wp14:editId="55B31A87">
            <wp:extent cx="1876425" cy="657986"/>
            <wp:effectExtent l="0" t="0" r="0" b="0"/>
            <wp:docPr id="149354620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328" cy="66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C78D8" w14:textId="77777777" w:rsidR="006643D7" w:rsidRDefault="006643D7" w:rsidP="006643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E6221AF" w14:textId="77777777" w:rsidR="006643D7" w:rsidRPr="006643D7" w:rsidRDefault="006643D7" w:rsidP="006643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D684991" w14:textId="21086BB6" w:rsidR="00BA5149" w:rsidRPr="006F1677" w:rsidRDefault="00BA5149" w:rsidP="00BA51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Sprawozdanie z wycieczki szkolnej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klasy 8b </w:t>
      </w:r>
      <w:r w:rsidRPr="006F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Warszawy</w:t>
      </w: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F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25-27 września 2024 r.</w:t>
      </w:r>
    </w:p>
    <w:p w14:paraId="24DB4114" w14:textId="77777777" w:rsidR="00BA5149" w:rsidRPr="006F1677" w:rsidRDefault="00BA5149" w:rsidP="00BA5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25 września 2024 roku rozpoczęła się trzydniowa wycieczka szkolna do Warszawy,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zorganizowana dla uczniów klasy 8b Szkoły Podstawowej Nr 2 w Nowym Targu.</w:t>
      </w: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Celem wyjazdu było poszerzenie wiedzy uczniów na temat historii, kultury oraz osiągnięć współczesnej Polski. Wycieczka obejmowała wizyty w ważnych miejscach stolicy, a także w kilku muzeach i obiektach związanych z historią Polski. Poniżej przedstawiam szczegółowy opis poszczególnych dni wyjazdu.</w:t>
      </w:r>
    </w:p>
    <w:p w14:paraId="0A5C6A6B" w14:textId="77777777" w:rsidR="00BA5149" w:rsidRPr="006F1677" w:rsidRDefault="00000000" w:rsidP="00BA5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7DBA401D">
          <v:rect id="_x0000_i1025" style="width:0;height:1.5pt" o:hralign="center" o:hrstd="t" o:hr="t" fillcolor="#a0a0a0" stroked="f"/>
        </w:pict>
      </w:r>
    </w:p>
    <w:p w14:paraId="166B4FA8" w14:textId="77777777" w:rsidR="00BA5149" w:rsidRPr="006F1677" w:rsidRDefault="00BA5149" w:rsidP="00BA51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F167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Dzień pierwszy – 25 września 2024 r.</w:t>
      </w:r>
    </w:p>
    <w:p w14:paraId="6574C6AA" w14:textId="77777777" w:rsidR="00A0139B" w:rsidRDefault="00BA5149" w:rsidP="00A013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Pierwszego dnia, po przyjeździe do Warszawy, udaliśmy się do </w:t>
      </w:r>
      <w:r w:rsidRPr="006F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Sejmu Rzeczypospolitej Polskiej</w:t>
      </w: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gdzie uczniowie mieli okazję poznać strukturę i funkcjonowanie najwyższej władzy ustawodawczej w Polsce. Nasz przewodnik, pracownik Sejmu, szczegółowo wyjaśnił zasady działania polskiego parlamentu, opowiedział o historii budynku oraz funkcji poszczególnych izb. Uczniowie mieli także możliwość zobaczenia Sali Plenarnej Sejmu, gdzie odbywają się najważniejsze debaty i głosowania. Po wizycie w </w:t>
      </w: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Sejmie, cała grupa udała się na spacer po pobliskim Placu Trzech Krzyży, gdzie uczniowie zapoznali się z historią tego miejsca.</w:t>
      </w:r>
    </w:p>
    <w:p w14:paraId="67008EED" w14:textId="27EA6015" w:rsidR="00A0139B" w:rsidRPr="006F1677" w:rsidRDefault="00A0139B" w:rsidP="00A013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13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zakończenie dnia udaliśmy się do </w:t>
      </w:r>
      <w:r w:rsidRPr="006F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Muzeum Łazienki Królewskie</w:t>
      </w: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jest jednym z najważniejszych kompleksów pałacowych w Polsce. Uczniowie zwiedzili Pałac na Wyspie oraz obejrzeli słynne Pomniki Fryderyka Chopina i Jana III Sobieskiego. Spacer po Łazienkach pozwolił uczniom poczuć atmosferę XVIII-wiecznego dworu królewskiego i zobaczyć piękne ogrody.</w:t>
      </w:r>
    </w:p>
    <w:p w14:paraId="2DDBB022" w14:textId="1B77FDAE" w:rsidR="00BA5149" w:rsidRPr="006F1677" w:rsidRDefault="00A0139B" w:rsidP="00A013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20E3B2A">
          <v:rect id="_x0000_i1029" style="width:0;height:1.5pt" o:hralign="center" o:hrstd="t" o:hr="t" fillcolor="#a0a0a0" stroked="f"/>
        </w:pict>
      </w:r>
    </w:p>
    <w:p w14:paraId="6000C27F" w14:textId="77777777" w:rsidR="00BA5149" w:rsidRPr="006F1677" w:rsidRDefault="00000000" w:rsidP="00BA5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D3AA4B9">
          <v:rect id="_x0000_i1026" style="width:0;height:1.5pt" o:hralign="center" o:hrstd="t" o:hr="t" fillcolor="#a0a0a0" stroked="f"/>
        </w:pict>
      </w:r>
    </w:p>
    <w:p w14:paraId="18325A2E" w14:textId="77777777" w:rsidR="00BA5149" w:rsidRPr="006F1677" w:rsidRDefault="00BA5149" w:rsidP="00BA51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F167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Dzień drugi – 26 września 2024 r.</w:t>
      </w:r>
    </w:p>
    <w:p w14:paraId="5EBA5A98" w14:textId="77777777" w:rsidR="00BA5149" w:rsidRPr="006F1677" w:rsidRDefault="00BA5149" w:rsidP="00BA5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Drugi dzień wycieczki rozpoczął się od wizyty na </w:t>
      </w:r>
      <w:r w:rsidRPr="006F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Stadionie Narodowym im. Kazimierza Górskiego</w:t>
      </w: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 jest jednym z najnowocześniejszych obiektów sportowych w Polsce. Uczniowie zwiedzili stadion, poznali historię jego budowy oraz jego rolę w organizacji wydarzeń sportowych i kulturalnych. Mieli również okazję zobaczyć zaplecze stadionu, w tym szatnie oraz strefy VIP, co zrobiło na nich duże wrażenie.</w:t>
      </w:r>
    </w:p>
    <w:p w14:paraId="2E3268CA" w14:textId="77777777" w:rsidR="00BA5149" w:rsidRPr="006F1677" w:rsidRDefault="00BA5149" w:rsidP="00BA5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Następnie udaliśmy się do </w:t>
      </w:r>
      <w:r w:rsidRPr="006F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Muzeum Pałacu Jana III w Wilanowie</w:t>
      </w: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>, gdzie uczniowie poznali historię jednego z najpiękniejszych pałaców w Polsce. Przewodnik opowiedział o jego budowie, roli w historii Polski oraz o życiu i działalności Jana III Sobieskiego. Wizyta w pałacu była połączona z spacerem po przepięknym parku wilanowskim, który zachwycił wszystkich swoją urodą i dbałością o szczegóły.</w:t>
      </w:r>
    </w:p>
    <w:p w14:paraId="5EEAD29D" w14:textId="77777777" w:rsidR="00BA5149" w:rsidRPr="006F1677" w:rsidRDefault="00BA5149" w:rsidP="00BA5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południu odwiedziliśmy </w:t>
      </w:r>
      <w:r w:rsidRPr="006F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Muzeum Polskiej Techniki Wojskowej</w:t>
      </w: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znajduje się na terenie warszawskiej Cytadeli. Uczniowie mieli okazję zobaczyć eksponaty związane z historią polskiego wojska, w tym samoloty, czołgi, działa i broń. Wizyta miała charakter edukacyjny, ponieważ przewodnik opowiedział o technicznych osiągnięciach polskiego wojska oraz o historii XX wieku, w tym o II wojnie światowej.</w:t>
      </w:r>
    </w:p>
    <w:p w14:paraId="73DC6DB1" w14:textId="77777777" w:rsidR="00BA5149" w:rsidRPr="006F1677" w:rsidRDefault="00000000" w:rsidP="00BA5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7DCE47B6">
          <v:rect id="_x0000_i1027" style="width:0;height:1.5pt" o:hralign="center" o:hrstd="t" o:hr="t" fillcolor="#a0a0a0" stroked="f"/>
        </w:pict>
      </w:r>
    </w:p>
    <w:p w14:paraId="6A69201A" w14:textId="77777777" w:rsidR="00BA5149" w:rsidRPr="006F1677" w:rsidRDefault="00BA5149" w:rsidP="00BA51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F167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Dzień trzeci – 27 września 2024 r.</w:t>
      </w:r>
    </w:p>
    <w:p w14:paraId="5E016893" w14:textId="77777777" w:rsidR="00BA5149" w:rsidRPr="006F1677" w:rsidRDefault="00BA5149" w:rsidP="00BA5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Trzeci dzień wycieczki rozpoczął się od wizyty w </w:t>
      </w:r>
      <w:r w:rsidRPr="006F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Pałacu Kultury i Nauki</w:t>
      </w: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 jest jednym z najbardziej rozpoznawalnych budynków w Warszawie. Uczniowie wjechali na taras widokowy, skąd roztaczał się wspaniały widok na całą stolicę. Przewodnik opowiedział o historii budynku, jego architekturze oraz kontrowersjach związanych z jego powstaniem. Uczniowie byli zaskoczeni skalą budowli oraz jej funkcjonalnością – Pałac Kultury jest obecnie centrum nauki, kultury i rozrywki.</w:t>
      </w:r>
    </w:p>
    <w:p w14:paraId="7715B527" w14:textId="77777777" w:rsidR="00BA5149" w:rsidRPr="006F1677" w:rsidRDefault="00BA5149" w:rsidP="00BA5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wizycie w Pałacu Kultury, udaliśmy się na spacer po </w:t>
      </w:r>
      <w:r w:rsidRPr="006F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Starym Mieście</w:t>
      </w: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>. Uczniowie mieli okazję zobaczyć zrekonstruowane zabytki, w tym Zamek Królewski oraz Katedrę św. Jana. Przewodnik opowiedział o historii Starego Miasta, jego odbudowie po II wojnie światowej oraz o najważniejszych wydarzeniach, które miały miejsce w tym historycznym sercu Warszawy.</w:t>
      </w:r>
    </w:p>
    <w:p w14:paraId="16D38CA3" w14:textId="77777777" w:rsidR="00BA5149" w:rsidRPr="006F1677" w:rsidRDefault="00BA5149" w:rsidP="00BA5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zakończenie wycieczki zwiedziliśmy </w:t>
      </w:r>
      <w:r w:rsidRPr="006F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Zamek Królewski</w:t>
      </w: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 pełni obecnie funkcję muzeum. Uczniowie podziwiali wspaniałe wnętrza zamku, w tym Sala Tronową oraz Gabinet Królewski, a także zapoznali się z historią polskich monarchów. Zamek Królewski jest symbolem polskiej historii i kultury, a jego zwiedzanie stanowiło doskonałe zakończenie wycieczki.</w:t>
      </w:r>
    </w:p>
    <w:p w14:paraId="4CC6F93E" w14:textId="77777777" w:rsidR="00BA5149" w:rsidRPr="006F1677" w:rsidRDefault="00000000" w:rsidP="00BA5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DA210B8">
          <v:rect id="_x0000_i1028" style="width:0;height:1.5pt" o:hralign="center" o:hrstd="t" o:hr="t" fillcolor="#a0a0a0" stroked="f"/>
        </w:pict>
      </w:r>
    </w:p>
    <w:p w14:paraId="0854A9ED" w14:textId="77777777" w:rsidR="00BA5149" w:rsidRPr="006F1677" w:rsidRDefault="00BA5149" w:rsidP="00BA51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F167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Podsumowanie</w:t>
      </w:r>
    </w:p>
    <w:p w14:paraId="330799E1" w14:textId="77777777" w:rsidR="00BA5149" w:rsidRPr="006F1677" w:rsidRDefault="00BA5149" w:rsidP="00BA5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Wycieczka do Warszawy była nie tylko doskonałą okazją do poszerzenia wiedzy na temat historii Polski, ale także do bezpośredniego obcowania z najważniejszymi zabytkami i instytucjami w stolicy. Uczniowie mieli szansę zobaczyć na żywo miejsca, o których uczyli się na lekcjach, a także zyskać szerszą perspektywę na kulturę i historię naszego kraju. Wszyscy uczestnicy wycieczki wykazali się dużym zainteresowaniem oraz aktywnością podczas zwiedzania, a organizatorzy zapewnili im pełen komfort i bezpieczeństwo.</w:t>
      </w:r>
    </w:p>
    <w:p w14:paraId="45A709BB" w14:textId="77777777" w:rsidR="00BA5149" w:rsidRPr="006F1677" w:rsidRDefault="00BA5149" w:rsidP="00BA5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1677">
        <w:rPr>
          <w:rFonts w:ascii="Times New Roman" w:eastAsia="Times New Roman" w:hAnsi="Times New Roman" w:cs="Times New Roman"/>
          <w:sz w:val="24"/>
          <w:szCs w:val="24"/>
          <w:lang w:eastAsia="pl-PL"/>
        </w:rPr>
        <w:t>Z pewnością będzie to wycieczka, którą uczniowie zapamiętają na długo.</w:t>
      </w:r>
    </w:p>
    <w:p w14:paraId="342D1F3B" w14:textId="77777777" w:rsidR="00BA5149" w:rsidRPr="006F1677" w:rsidRDefault="00BA5149" w:rsidP="00BA5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Kierownik wycieczki: Agnieszka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Wręźlewicz</w:t>
      </w:r>
      <w:proofErr w:type="spellEnd"/>
    </w:p>
    <w:p w14:paraId="1669ED4B" w14:textId="6C665437" w:rsidR="00BA5149" w:rsidRPr="00BA5149" w:rsidRDefault="00BA5149" w:rsidP="00BA5149">
      <w:r w:rsidRPr="00BA5149">
        <w:rPr>
          <w:noProof/>
        </w:rPr>
        <w:lastRenderedPageBreak/>
        <w:drawing>
          <wp:inline distT="0" distB="0" distL="0" distR="0" wp14:anchorId="0A37B6BB" wp14:editId="34D399BF">
            <wp:extent cx="4024790" cy="2474832"/>
            <wp:effectExtent l="0" t="781050" r="0" b="763905"/>
            <wp:docPr id="115749438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45794" cy="248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5149">
        <w:rPr>
          <w:noProof/>
        </w:rPr>
        <w:drawing>
          <wp:inline distT="0" distB="0" distL="0" distR="0" wp14:anchorId="2CB9A8A2" wp14:editId="35AC7A10">
            <wp:extent cx="5344535" cy="2405704"/>
            <wp:effectExtent l="0" t="1466850" r="0" b="1442720"/>
            <wp:docPr id="45032833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16512" cy="2438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1698B" w14:textId="7A5004BF" w:rsidR="00BA5149" w:rsidRDefault="00BA5149" w:rsidP="00BA5149">
      <w:r w:rsidRPr="00BA5149">
        <w:rPr>
          <w:noProof/>
        </w:rPr>
        <w:lastRenderedPageBreak/>
        <w:drawing>
          <wp:inline distT="0" distB="0" distL="0" distR="0" wp14:anchorId="6AD31E27" wp14:editId="63BBC61F">
            <wp:extent cx="6645910" cy="2991485"/>
            <wp:effectExtent l="0" t="0" r="0" b="0"/>
            <wp:docPr id="44487777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9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DE04E" w14:textId="77777777" w:rsidR="00BA5149" w:rsidRDefault="00BA5149" w:rsidP="00BA5149"/>
    <w:p w14:paraId="1F94A8C8" w14:textId="77777777" w:rsidR="00BA5149" w:rsidRDefault="00BA5149" w:rsidP="00BA5149"/>
    <w:p w14:paraId="37FED2CB" w14:textId="77777777" w:rsidR="00BA5149" w:rsidRPr="00BA5149" w:rsidRDefault="00BA5149" w:rsidP="00BA5149"/>
    <w:p w14:paraId="4FCB4B04" w14:textId="3AA5F14D" w:rsidR="00BA5149" w:rsidRPr="00BA5149" w:rsidRDefault="00BA5149" w:rsidP="00BA5149"/>
    <w:p w14:paraId="6FC63EF6" w14:textId="4DCF6AD7" w:rsidR="00BA5149" w:rsidRPr="00BA5149" w:rsidRDefault="00BA5149" w:rsidP="00BA5149">
      <w:r w:rsidRPr="00BA5149">
        <w:rPr>
          <w:noProof/>
        </w:rPr>
        <w:drawing>
          <wp:inline distT="0" distB="0" distL="0" distR="0" wp14:anchorId="23D9A61C" wp14:editId="50DDB028">
            <wp:extent cx="6645910" cy="2995930"/>
            <wp:effectExtent l="0" t="0" r="0" b="0"/>
            <wp:docPr id="2049223576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9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08EF6" w14:textId="343D7D59" w:rsidR="00BA5149" w:rsidRPr="00BA5149" w:rsidRDefault="00BA5149" w:rsidP="00BA5149">
      <w:r w:rsidRPr="00BA5149">
        <w:rPr>
          <w:noProof/>
        </w:rPr>
        <w:lastRenderedPageBreak/>
        <w:drawing>
          <wp:inline distT="0" distB="0" distL="0" distR="0" wp14:anchorId="71C5A039" wp14:editId="44036244">
            <wp:extent cx="6645910" cy="2995930"/>
            <wp:effectExtent l="0" t="0" r="0" b="0"/>
            <wp:docPr id="1766148576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9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D6291" w14:textId="77777777" w:rsidR="00BA5149" w:rsidRDefault="00BA5149" w:rsidP="00BA5149"/>
    <w:p w14:paraId="790BB003" w14:textId="77777777" w:rsidR="00BA5149" w:rsidRDefault="00BA5149" w:rsidP="00BA5149"/>
    <w:p w14:paraId="653353B8" w14:textId="77777777" w:rsidR="00BA5149" w:rsidRDefault="00BA5149" w:rsidP="00BA5149"/>
    <w:p w14:paraId="41010045" w14:textId="77777777" w:rsidR="00BA5149" w:rsidRDefault="00BA5149" w:rsidP="00BA5149"/>
    <w:p w14:paraId="2ADB4213" w14:textId="77777777" w:rsidR="00BA5149" w:rsidRDefault="00BA5149" w:rsidP="00BA5149"/>
    <w:p w14:paraId="06D0D638" w14:textId="77777777" w:rsidR="00BA5149" w:rsidRDefault="00BA5149" w:rsidP="00BA5149"/>
    <w:p w14:paraId="448372FB" w14:textId="77777777" w:rsidR="00BA5149" w:rsidRDefault="00BA5149" w:rsidP="00BA5149"/>
    <w:p w14:paraId="5C660C21" w14:textId="77777777" w:rsidR="00BA5149" w:rsidRDefault="00BA5149" w:rsidP="00BA5149"/>
    <w:p w14:paraId="6D9E0338" w14:textId="77777777" w:rsidR="00BA5149" w:rsidRDefault="00BA5149" w:rsidP="00BA5149"/>
    <w:p w14:paraId="1490A0FD" w14:textId="77777777" w:rsidR="00BA5149" w:rsidRDefault="00BA5149" w:rsidP="00BA5149"/>
    <w:p w14:paraId="4A1300CD" w14:textId="77777777" w:rsidR="00BA5149" w:rsidRDefault="00BA5149" w:rsidP="00BA5149"/>
    <w:p w14:paraId="23E81D31" w14:textId="77777777" w:rsidR="00BA5149" w:rsidRDefault="00BA5149" w:rsidP="00BA5149"/>
    <w:p w14:paraId="1D47525B" w14:textId="77777777" w:rsidR="00BA5149" w:rsidRDefault="00BA5149" w:rsidP="00BA5149"/>
    <w:p w14:paraId="2F75D424" w14:textId="77777777" w:rsidR="00BA5149" w:rsidRDefault="00BA5149" w:rsidP="00BA5149"/>
    <w:p w14:paraId="10A7BE98" w14:textId="77777777" w:rsidR="00BA5149" w:rsidRDefault="00BA5149" w:rsidP="00BA5149"/>
    <w:p w14:paraId="67606700" w14:textId="77777777" w:rsidR="00BA5149" w:rsidRDefault="00BA5149" w:rsidP="00BA5149"/>
    <w:p w14:paraId="07DAD17F" w14:textId="77777777" w:rsidR="00BA5149" w:rsidRDefault="00BA5149" w:rsidP="00BA5149"/>
    <w:p w14:paraId="504C2EEF" w14:textId="77777777" w:rsidR="00BA5149" w:rsidRDefault="00BA5149" w:rsidP="00BA5149"/>
    <w:p w14:paraId="4FB6B85D" w14:textId="77777777" w:rsidR="00BA5149" w:rsidRDefault="00BA5149" w:rsidP="00BA5149"/>
    <w:p w14:paraId="30779AA5" w14:textId="77777777" w:rsidR="00BA5149" w:rsidRDefault="00BA5149" w:rsidP="00BA5149"/>
    <w:p w14:paraId="4B2927BE" w14:textId="77777777" w:rsidR="00BA5149" w:rsidRDefault="00BA5149" w:rsidP="00BA5149"/>
    <w:p w14:paraId="1B37C4C9" w14:textId="77777777" w:rsidR="00BA5149" w:rsidRDefault="00BA5149" w:rsidP="00BA5149"/>
    <w:p w14:paraId="62494077" w14:textId="3339654D" w:rsidR="00BA5149" w:rsidRPr="00BA5149" w:rsidRDefault="00BA5149" w:rsidP="00BA5149">
      <w:r w:rsidRPr="00BA5149">
        <w:rPr>
          <w:noProof/>
        </w:rPr>
        <w:drawing>
          <wp:inline distT="0" distB="0" distL="0" distR="0" wp14:anchorId="0280E23A" wp14:editId="09C41FC4">
            <wp:extent cx="3696242" cy="1666240"/>
            <wp:effectExtent l="0" t="1009650" r="0" b="1000760"/>
            <wp:docPr id="138751515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10521" cy="1672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5149">
        <w:rPr>
          <w14:ligatures w14:val="none"/>
        </w:rPr>
        <w:t xml:space="preserve"> </w:t>
      </w:r>
      <w:r w:rsidRPr="00BA5149">
        <w:rPr>
          <w:noProof/>
        </w:rPr>
        <w:drawing>
          <wp:inline distT="0" distB="0" distL="0" distR="0" wp14:anchorId="24621841" wp14:editId="31905971">
            <wp:extent cx="5369692" cy="2420620"/>
            <wp:effectExtent l="0" t="1466850" r="0" b="1446530"/>
            <wp:docPr id="209460133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73152" cy="242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37D20" w14:textId="2F3B00AE" w:rsidR="00BA5149" w:rsidRPr="00BA5149" w:rsidRDefault="00BA5149" w:rsidP="00BA5149"/>
    <w:p w14:paraId="5540C81B" w14:textId="479AC23A" w:rsidR="00BA5149" w:rsidRPr="00BA5149" w:rsidRDefault="00BA5149" w:rsidP="00BA5149">
      <w:r w:rsidRPr="00BA5149">
        <w:rPr>
          <w:noProof/>
        </w:rPr>
        <w:lastRenderedPageBreak/>
        <w:drawing>
          <wp:inline distT="0" distB="0" distL="0" distR="0" wp14:anchorId="3E9AD742" wp14:editId="0D4F2D7A">
            <wp:extent cx="6645910" cy="2995930"/>
            <wp:effectExtent l="0" t="0" r="0" b="0"/>
            <wp:docPr id="11107969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9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C41C2" w14:textId="3661C8DC" w:rsidR="00E215D6" w:rsidRPr="00E215D6" w:rsidRDefault="00BA5149" w:rsidP="00E215D6">
      <w:r w:rsidRPr="00BA5149">
        <w:rPr>
          <w:noProof/>
        </w:rPr>
        <w:drawing>
          <wp:inline distT="0" distB="0" distL="0" distR="0" wp14:anchorId="58611BBE" wp14:editId="7CE8E2BB">
            <wp:extent cx="3067993" cy="1383030"/>
            <wp:effectExtent l="0" t="838200" r="0" b="826770"/>
            <wp:docPr id="35530161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79612" cy="1388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15D6" w:rsidRPr="00E215D6">
        <w:rPr>
          <w14:ligatures w14:val="none"/>
        </w:rPr>
        <w:t xml:space="preserve"> </w:t>
      </w:r>
      <w:r w:rsidR="00E215D6" w:rsidRPr="00E215D6">
        <w:rPr>
          <w:noProof/>
        </w:rPr>
        <w:drawing>
          <wp:inline distT="0" distB="0" distL="0" distR="0" wp14:anchorId="008CDAA3" wp14:editId="67FFB805">
            <wp:extent cx="3676650" cy="1657408"/>
            <wp:effectExtent l="0" t="1009650" r="0" b="990600"/>
            <wp:docPr id="1851725020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80450" cy="1659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22323" w14:textId="09637F35" w:rsidR="00BA5149" w:rsidRDefault="00BA5149" w:rsidP="00BA5149"/>
    <w:p w14:paraId="1048CAC6" w14:textId="77777777" w:rsidR="00BA5149" w:rsidRPr="00BA5149" w:rsidRDefault="00BA5149" w:rsidP="00BA5149"/>
    <w:p w14:paraId="157D5C58" w14:textId="1669CB74" w:rsidR="00BA5149" w:rsidRDefault="00BA5149" w:rsidP="00BA5149">
      <w:r w:rsidRPr="00BA5149">
        <w:rPr>
          <w:noProof/>
        </w:rPr>
        <w:lastRenderedPageBreak/>
        <w:drawing>
          <wp:inline distT="0" distB="0" distL="0" distR="0" wp14:anchorId="33747370" wp14:editId="74625F24">
            <wp:extent cx="6645910" cy="2991485"/>
            <wp:effectExtent l="0" t="0" r="0" b="0"/>
            <wp:docPr id="1605479964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9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98720" w14:textId="77777777" w:rsidR="00BA5149" w:rsidRDefault="00BA5149" w:rsidP="00BA5149"/>
    <w:p w14:paraId="1536DA53" w14:textId="77777777" w:rsidR="00BA5149" w:rsidRPr="00BA5149" w:rsidRDefault="00BA5149" w:rsidP="00BA5149"/>
    <w:p w14:paraId="7AB9AF1E" w14:textId="50A3F1A0" w:rsidR="00E215D6" w:rsidRPr="00E215D6" w:rsidRDefault="00E215D6" w:rsidP="00E215D6">
      <w:r w:rsidRPr="00E215D6">
        <w:rPr>
          <w:noProof/>
        </w:rPr>
        <w:drawing>
          <wp:inline distT="0" distB="0" distL="0" distR="0" wp14:anchorId="056B26BC" wp14:editId="4E7B3727">
            <wp:extent cx="6645910" cy="2995930"/>
            <wp:effectExtent l="0" t="0" r="0" b="0"/>
            <wp:docPr id="89318022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9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B5414" w14:textId="3D10F965" w:rsidR="00E215D6" w:rsidRPr="00E215D6" w:rsidRDefault="00E215D6" w:rsidP="00E215D6">
      <w:r w:rsidRPr="00E215D6">
        <w:rPr>
          <w:noProof/>
        </w:rPr>
        <w:lastRenderedPageBreak/>
        <w:drawing>
          <wp:inline distT="0" distB="0" distL="0" distR="0" wp14:anchorId="2BE484E7" wp14:editId="1C6E4C8B">
            <wp:extent cx="6645910" cy="2991485"/>
            <wp:effectExtent l="0" t="0" r="0" b="0"/>
            <wp:docPr id="1759841842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9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4988F" w14:textId="76E30943" w:rsidR="00E215D6" w:rsidRPr="00E215D6" w:rsidRDefault="00E215D6" w:rsidP="00E215D6">
      <w:r w:rsidRPr="00E215D6">
        <w:rPr>
          <w:noProof/>
        </w:rPr>
        <w:drawing>
          <wp:inline distT="0" distB="0" distL="0" distR="0" wp14:anchorId="1831C664" wp14:editId="6D66D10A">
            <wp:extent cx="6645910" cy="2995930"/>
            <wp:effectExtent l="0" t="0" r="0" b="0"/>
            <wp:docPr id="791816729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9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3DB2C" w14:textId="77777777" w:rsidR="00BA5149" w:rsidRDefault="00BA5149" w:rsidP="00BA5149"/>
    <w:p w14:paraId="0B320501" w14:textId="77777777" w:rsidR="00BA5149" w:rsidRDefault="00BA5149" w:rsidP="00BA5149">
      <w:pPr>
        <w:pStyle w:val="NormalnyWeb"/>
      </w:pPr>
      <w:r>
        <w:rPr>
          <w:noProof/>
        </w:rPr>
        <w:lastRenderedPageBreak/>
        <w:drawing>
          <wp:inline distT="0" distB="0" distL="0" distR="0" wp14:anchorId="18F6BB53" wp14:editId="4C7D2F53">
            <wp:extent cx="28575000" cy="12862560"/>
            <wp:effectExtent l="7620" t="0" r="7620" b="762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575000" cy="1286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336D8" w14:textId="77777777" w:rsidR="00713381" w:rsidRDefault="00713381"/>
    <w:sectPr w:rsidR="00713381" w:rsidSect="00BA5149">
      <w:pgSz w:w="11906" w:h="16838" w:code="9"/>
      <w:pgMar w:top="720" w:right="720" w:bottom="720" w:left="720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461C42"/>
    <w:multiLevelType w:val="multilevel"/>
    <w:tmpl w:val="7E7A7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8462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49"/>
    <w:rsid w:val="001F0DAE"/>
    <w:rsid w:val="002E7B81"/>
    <w:rsid w:val="003601D7"/>
    <w:rsid w:val="0037713C"/>
    <w:rsid w:val="00471430"/>
    <w:rsid w:val="00521EF5"/>
    <w:rsid w:val="006643D7"/>
    <w:rsid w:val="00713381"/>
    <w:rsid w:val="009000EC"/>
    <w:rsid w:val="00980009"/>
    <w:rsid w:val="00A0139B"/>
    <w:rsid w:val="00BA5149"/>
    <w:rsid w:val="00E215D6"/>
    <w:rsid w:val="00FD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5CCB1"/>
  <w15:chartTrackingRefBased/>
  <w15:docId w15:val="{C6270A39-4CAD-48A9-986E-7BFDCDD98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139B"/>
    <w:pPr>
      <w:spacing w:after="200" w:line="276" w:lineRule="auto"/>
    </w:pPr>
    <w:rPr>
      <w:kern w:val="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7B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A5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7B8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843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</cp:lastModifiedBy>
  <cp:revision>3</cp:revision>
  <dcterms:created xsi:type="dcterms:W3CDTF">2024-11-21T17:43:00Z</dcterms:created>
  <dcterms:modified xsi:type="dcterms:W3CDTF">2024-11-26T08:35:00Z</dcterms:modified>
</cp:coreProperties>
</file>